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b w:val="1"/>
          <w:color w:val="4a4a4a"/>
          <w:sz w:val="20"/>
          <w:szCs w:val="20"/>
        </w:rPr>
      </w:pPr>
      <w:r w:rsidDel="00000000" w:rsidR="00000000" w:rsidRPr="00000000">
        <w:rPr>
          <w:rFonts w:ascii="Roboto" w:cs="Roboto" w:eastAsia="Roboto" w:hAnsi="Roboto"/>
          <w:b w:val="1"/>
          <w:color w:val="4a4a4a"/>
          <w:sz w:val="20"/>
          <w:szCs w:val="20"/>
          <w:rtl w:val="0"/>
        </w:rPr>
        <w:t xml:space="preserve">The opportunity</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b w:val="1"/>
          <w:color w:val="4a4a4a"/>
          <w:sz w:val="20"/>
          <w:szCs w:val="20"/>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At PwC Greece, we believe change is the new constant. An enterprise’s ability to innovate, adopt new technology and disrupt the status quo is a core capability needed to thrive. We support and guide clients to disrupt their existing business models. Innovative mindsets and human ingenuity are always welcome. This is why we are looking for you.</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If you are a problem solver with motivation to learn, someone willing to collaborate with different teams across PwC Greece, a good communicator with high emotional intelligence and someone willing to take ownership beyond the obvious, then you are the one!</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b w:val="1"/>
          <w:color w:val="4a4a4a"/>
          <w:sz w:val="20"/>
          <w:szCs w:val="20"/>
        </w:rPr>
      </w:pP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Be part of our </w:t>
      </w:r>
      <w:r w:rsidDel="00000000" w:rsidR="00000000" w:rsidRPr="00000000">
        <w:rPr>
          <w:rFonts w:ascii="Roboto" w:cs="Roboto" w:eastAsia="Roboto" w:hAnsi="Roboto"/>
          <w:b w:val="1"/>
          <w:color w:val="4a4a4a"/>
          <w:sz w:val="20"/>
          <w:szCs w:val="20"/>
          <w:rtl w:val="0"/>
        </w:rPr>
        <w:t xml:space="preserve">Graduate Rotational Program in Financial Services</w:t>
      </w:r>
      <w:r w:rsidDel="00000000" w:rsidR="00000000" w:rsidRPr="00000000">
        <w:rPr>
          <w:rFonts w:ascii="Roboto" w:cs="Roboto" w:eastAsia="Roboto" w:hAnsi="Roboto"/>
          <w:color w:val="4a4a4a"/>
          <w:sz w:val="20"/>
          <w:szCs w:val="20"/>
          <w:rtl w:val="0"/>
        </w:rPr>
        <w:t xml:space="preserve"> to work with the best </w:t>
      </w:r>
      <w:r w:rsidDel="00000000" w:rsidR="00000000" w:rsidRPr="00000000">
        <w:rPr>
          <w:rFonts w:ascii="Roboto" w:cs="Roboto" w:eastAsia="Roboto" w:hAnsi="Roboto"/>
          <w:b w:val="1"/>
          <w:color w:val="4a4a4a"/>
          <w:sz w:val="20"/>
          <w:szCs w:val="20"/>
          <w:rtl w:val="0"/>
        </w:rPr>
        <w:t xml:space="preserve">Assurance</w:t>
      </w:r>
      <w:r w:rsidDel="00000000" w:rsidR="00000000" w:rsidRPr="00000000">
        <w:rPr>
          <w:rFonts w:ascii="Roboto" w:cs="Roboto" w:eastAsia="Roboto" w:hAnsi="Roboto"/>
          <w:color w:val="4a4a4a"/>
          <w:sz w:val="20"/>
          <w:szCs w:val="20"/>
          <w:rtl w:val="0"/>
        </w:rPr>
        <w:t xml:space="preserve"> and </w:t>
      </w:r>
      <w:r w:rsidDel="00000000" w:rsidR="00000000" w:rsidRPr="00000000">
        <w:rPr>
          <w:rFonts w:ascii="Roboto" w:cs="Roboto" w:eastAsia="Roboto" w:hAnsi="Roboto"/>
          <w:b w:val="1"/>
          <w:color w:val="4a4a4a"/>
          <w:sz w:val="20"/>
          <w:szCs w:val="20"/>
          <w:rtl w:val="0"/>
        </w:rPr>
        <w:t xml:space="preserve">Advisory</w:t>
      </w:r>
      <w:r w:rsidDel="00000000" w:rsidR="00000000" w:rsidRPr="00000000">
        <w:rPr>
          <w:rFonts w:ascii="Roboto" w:cs="Roboto" w:eastAsia="Roboto" w:hAnsi="Roboto"/>
          <w:color w:val="4a4a4a"/>
          <w:sz w:val="20"/>
          <w:szCs w:val="20"/>
          <w:rtl w:val="0"/>
        </w:rPr>
        <w:t xml:space="preserve"> teams, engaged in an industry with immense learning opportunities and accelerate your career with us!</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For the first three years you will be coached by top professionals to gain valuable insights and understand key trends shaping the FS industry alongside how clients' business works. You will have the opportunity to develop </w:t>
      </w:r>
      <w:r w:rsidDel="00000000" w:rsidR="00000000" w:rsidRPr="00000000">
        <w:rPr>
          <w:rFonts w:ascii="Roboto" w:cs="Roboto" w:eastAsia="Roboto" w:hAnsi="Roboto"/>
          <w:b w:val="1"/>
          <w:color w:val="4a4a4a"/>
          <w:sz w:val="20"/>
          <w:szCs w:val="20"/>
          <w:rtl w:val="0"/>
        </w:rPr>
        <w:t xml:space="preserve">unique and diversified skills through high scale projects in Financial Services</w:t>
      </w:r>
      <w:r w:rsidDel="00000000" w:rsidR="00000000" w:rsidRPr="00000000">
        <w:rPr>
          <w:rFonts w:ascii="Roboto" w:cs="Roboto" w:eastAsia="Roboto" w:hAnsi="Roboto"/>
          <w:color w:val="4a4a4a"/>
          <w:sz w:val="20"/>
          <w:szCs w:val="20"/>
          <w:rtl w:val="0"/>
        </w:rPr>
        <w:t xml:space="preserve">, by </w:t>
      </w:r>
      <w:r w:rsidDel="00000000" w:rsidR="00000000" w:rsidRPr="00000000">
        <w:rPr>
          <w:rFonts w:ascii="Roboto" w:cs="Roboto" w:eastAsia="Roboto" w:hAnsi="Roboto"/>
          <w:b w:val="1"/>
          <w:color w:val="4a4a4a"/>
          <w:sz w:val="20"/>
          <w:szCs w:val="20"/>
          <w:rtl w:val="0"/>
        </w:rPr>
        <w:t xml:space="preserve">working in rotation assignments</w:t>
      </w:r>
      <w:r w:rsidDel="00000000" w:rsidR="00000000" w:rsidRPr="00000000">
        <w:rPr>
          <w:rFonts w:ascii="Roboto" w:cs="Roboto" w:eastAsia="Roboto" w:hAnsi="Roboto"/>
          <w:color w:val="4a4a4a"/>
          <w:sz w:val="20"/>
          <w:szCs w:val="20"/>
          <w:rtl w:val="0"/>
        </w:rPr>
        <w:t xml:space="preserve"> between Assurance , Consulting &amp; Deals departments. </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A unique opportunity to combine a</w:t>
      </w:r>
      <w:r w:rsidDel="00000000" w:rsidR="00000000" w:rsidRPr="00000000">
        <w:rPr>
          <w:rFonts w:ascii="Roboto" w:cs="Roboto" w:eastAsia="Roboto" w:hAnsi="Roboto"/>
          <w:b w:val="1"/>
          <w:color w:val="4a4a4a"/>
          <w:sz w:val="20"/>
          <w:szCs w:val="20"/>
          <w:rtl w:val="0"/>
        </w:rPr>
        <w:t xml:space="preserve"> fast career acceleration</w:t>
      </w:r>
      <w:r w:rsidDel="00000000" w:rsidR="00000000" w:rsidRPr="00000000">
        <w:rPr>
          <w:rFonts w:ascii="Roboto" w:cs="Roboto" w:eastAsia="Roboto" w:hAnsi="Roboto"/>
          <w:color w:val="4a4a4a"/>
          <w:sz w:val="20"/>
          <w:szCs w:val="20"/>
          <w:rtl w:val="0"/>
        </w:rPr>
        <w:t xml:space="preserve"> with a dedicated learning path. How about becoming qualified with </w:t>
      </w:r>
      <w:r w:rsidDel="00000000" w:rsidR="00000000" w:rsidRPr="00000000">
        <w:rPr>
          <w:rFonts w:ascii="Roboto" w:cs="Roboto" w:eastAsia="Roboto" w:hAnsi="Roboto"/>
          <w:b w:val="1"/>
          <w:color w:val="4a4a4a"/>
          <w:sz w:val="20"/>
          <w:szCs w:val="20"/>
          <w:rtl w:val="0"/>
        </w:rPr>
        <w:t xml:space="preserve">ACA/ACCA</w:t>
      </w:r>
      <w:r w:rsidDel="00000000" w:rsidR="00000000" w:rsidRPr="00000000">
        <w:rPr>
          <w:rFonts w:ascii="Roboto" w:cs="Roboto" w:eastAsia="Roboto" w:hAnsi="Roboto"/>
          <w:color w:val="4a4a4a"/>
          <w:sz w:val="20"/>
          <w:szCs w:val="20"/>
          <w:rtl w:val="0"/>
        </w:rPr>
        <w:t xml:space="preserve"> which is funded 100% by PwC at the same time? </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At the end of the program you’ll be in position to decide along with your coach where you think your unique abilities, knowledge and capabilities can bring the most value by choosing a career between Assurance &amp; Advisory.</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a4a4a"/>
          <w:sz w:val="21"/>
          <w:szCs w:val="21"/>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a4a4a"/>
          <w:sz w:val="21"/>
          <w:szCs w:val="21"/>
        </w:rPr>
      </w:pPr>
      <w:r w:rsidDel="00000000" w:rsidR="00000000" w:rsidRPr="00000000">
        <w:rPr>
          <w:rFonts w:ascii="Roboto" w:cs="Roboto" w:eastAsia="Roboto" w:hAnsi="Roboto"/>
          <w:b w:val="1"/>
          <w:color w:val="4a4a4a"/>
          <w:sz w:val="20"/>
          <w:szCs w:val="20"/>
          <w:rtl w:val="0"/>
        </w:rPr>
        <w:t xml:space="preserve">As part of the Financial Services Rotational graduate program you will: </w:t>
      </w:r>
      <w:r w:rsidDel="00000000" w:rsidR="00000000" w:rsidRPr="00000000">
        <w:rPr>
          <w:rtl w:val="0"/>
        </w:rPr>
      </w:r>
    </w:p>
    <w:p w:rsidR="00000000" w:rsidDel="00000000" w:rsidP="00000000" w:rsidRDefault="00000000" w:rsidRPr="00000000" w14:paraId="00000010">
      <w:pPr>
        <w:numPr>
          <w:ilvl w:val="0"/>
          <w:numId w:val="1"/>
        </w:numPr>
        <w:shd w:fill="ffffff" w:val="clear"/>
        <w:spacing w:before="360" w:line="276" w:lineRule="auto"/>
        <w:ind w:left="720" w:hanging="360"/>
        <w:rPr/>
      </w:pPr>
      <w:r w:rsidDel="00000000" w:rsidR="00000000" w:rsidRPr="00000000">
        <w:rPr>
          <w:rFonts w:ascii="Roboto" w:cs="Roboto" w:eastAsia="Roboto" w:hAnsi="Roboto"/>
          <w:color w:val="4a4a4a"/>
          <w:sz w:val="21"/>
          <w:szCs w:val="21"/>
          <w:rtl w:val="0"/>
        </w:rPr>
        <w:t xml:space="preserve">Job training, continuous coaching, enhanced skill-building and learning curriculum  </w:t>
      </w:r>
      <w:r w:rsidDel="00000000" w:rsidR="00000000" w:rsidRPr="00000000">
        <w:rPr>
          <w:rtl w:val="0"/>
        </w:rPr>
      </w:r>
    </w:p>
    <w:p w:rsidR="00000000" w:rsidDel="00000000" w:rsidP="00000000" w:rsidRDefault="00000000" w:rsidRPr="00000000" w14:paraId="00000011">
      <w:pPr>
        <w:numPr>
          <w:ilvl w:val="0"/>
          <w:numId w:val="1"/>
        </w:numPr>
        <w:shd w:fill="ffffff" w:val="clear"/>
        <w:spacing w:line="276" w:lineRule="auto"/>
        <w:ind w:left="720" w:hanging="360"/>
        <w:rPr/>
      </w:pPr>
      <w:r w:rsidDel="00000000" w:rsidR="00000000" w:rsidRPr="00000000">
        <w:rPr>
          <w:rFonts w:ascii="Roboto" w:cs="Roboto" w:eastAsia="Roboto" w:hAnsi="Roboto"/>
          <w:color w:val="4a4a4a"/>
          <w:sz w:val="21"/>
          <w:szCs w:val="21"/>
          <w:rtl w:val="0"/>
        </w:rPr>
        <w:t xml:space="preserve">Feedback and guidance from your coach, qualified colleagues &amp; access to a global network of Subject Matter Experts</w:t>
      </w:r>
      <w:r w:rsidDel="00000000" w:rsidR="00000000" w:rsidRPr="00000000">
        <w:rPr>
          <w:rtl w:val="0"/>
        </w:rPr>
      </w:r>
    </w:p>
    <w:p w:rsidR="00000000" w:rsidDel="00000000" w:rsidP="00000000" w:rsidRDefault="00000000" w:rsidRPr="00000000" w14:paraId="00000012">
      <w:pPr>
        <w:numPr>
          <w:ilvl w:val="0"/>
          <w:numId w:val="1"/>
        </w:numPr>
        <w:shd w:fill="ffffff" w:val="clear"/>
        <w:spacing w:line="276" w:lineRule="auto"/>
        <w:ind w:left="720" w:hanging="360"/>
        <w:rPr/>
      </w:pPr>
      <w:r w:rsidDel="00000000" w:rsidR="00000000" w:rsidRPr="00000000">
        <w:rPr>
          <w:rFonts w:ascii="Roboto" w:cs="Roboto" w:eastAsia="Roboto" w:hAnsi="Roboto"/>
          <w:color w:val="4a4a4a"/>
          <w:sz w:val="21"/>
          <w:szCs w:val="21"/>
          <w:rtl w:val="0"/>
        </w:rPr>
        <w:t xml:space="preserve">A breadth of professional experience and more in-depth knowledge across our Financial Services capabilities and propositions; try out different types of work and projects and invest time with different clients</w:t>
      </w:r>
      <w:r w:rsidDel="00000000" w:rsidR="00000000" w:rsidRPr="00000000">
        <w:rPr>
          <w:rtl w:val="0"/>
        </w:rPr>
      </w:r>
    </w:p>
    <w:p w:rsidR="00000000" w:rsidDel="00000000" w:rsidP="00000000" w:rsidRDefault="00000000" w:rsidRPr="00000000" w14:paraId="00000013">
      <w:pPr>
        <w:numPr>
          <w:ilvl w:val="0"/>
          <w:numId w:val="1"/>
        </w:numPr>
        <w:shd w:fill="ffffff" w:val="clear"/>
        <w:spacing w:line="276" w:lineRule="auto"/>
        <w:ind w:left="720" w:hanging="360"/>
        <w:rPr/>
      </w:pPr>
      <w:r w:rsidDel="00000000" w:rsidR="00000000" w:rsidRPr="00000000">
        <w:rPr>
          <w:rFonts w:ascii="Roboto" w:cs="Roboto" w:eastAsia="Roboto" w:hAnsi="Roboto"/>
          <w:color w:val="4a4a4a"/>
          <w:sz w:val="21"/>
          <w:szCs w:val="21"/>
          <w:rtl w:val="0"/>
        </w:rPr>
        <w:t xml:space="preserve">Impact on the financial success of key players in the Greek market</w:t>
      </w:r>
      <w:r w:rsidDel="00000000" w:rsidR="00000000" w:rsidRPr="00000000">
        <w:rPr>
          <w:rtl w:val="0"/>
        </w:rPr>
      </w:r>
    </w:p>
    <w:p w:rsidR="00000000" w:rsidDel="00000000" w:rsidP="00000000" w:rsidRDefault="00000000" w:rsidRPr="00000000" w14:paraId="00000014">
      <w:pPr>
        <w:pBdr>
          <w:top w:color="000000" w:space="0" w:sz="0" w:val="none"/>
          <w:bottom w:color="000000" w:space="0" w:sz="0" w:val="none"/>
          <w:right w:color="000000" w:space="0" w:sz="0" w:val="none"/>
          <w:between w:color="000000" w:space="0" w:sz="0" w:val="none"/>
        </w:pBdr>
        <w:spacing w:before="180" w:line="276" w:lineRule="auto"/>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b w:val="1"/>
          <w:color w:val="4a4a4a"/>
          <w:sz w:val="20"/>
          <w:szCs w:val="20"/>
        </w:rPr>
      </w:pPr>
      <w:r w:rsidDel="00000000" w:rsidR="00000000" w:rsidRPr="00000000">
        <w:rPr>
          <w:rFonts w:ascii="Roboto" w:cs="Roboto" w:eastAsia="Roboto" w:hAnsi="Roboto"/>
          <w:b w:val="1"/>
          <w:color w:val="4a4a4a"/>
          <w:sz w:val="20"/>
          <w:szCs w:val="20"/>
          <w:rtl w:val="0"/>
        </w:rPr>
        <w:t xml:space="preserve">What we are looking for</w:t>
      </w:r>
    </w:p>
    <w:p w:rsidR="00000000" w:rsidDel="00000000" w:rsidP="00000000" w:rsidRDefault="00000000" w:rsidRPr="00000000" w14:paraId="00000016">
      <w:pPr>
        <w:numPr>
          <w:ilvl w:val="0"/>
          <w:numId w:val="3"/>
        </w:numPr>
        <w:pBdr>
          <w:top w:color="000000" w:space="0" w:sz="0" w:val="none"/>
          <w:bottom w:color="000000" w:space="0" w:sz="0" w:val="none"/>
          <w:right w:color="000000" w:space="0" w:sz="0" w:val="none"/>
          <w:between w:color="000000" w:space="0" w:sz="0" w:val="none"/>
        </w:pBdr>
        <w:shd w:fill="ffffff" w:val="clear"/>
        <w:spacing w:before="180" w:line="276" w:lineRule="auto"/>
        <w:ind w:left="720" w:hanging="360"/>
        <w:rPr/>
      </w:pPr>
      <w:r w:rsidDel="00000000" w:rsidR="00000000" w:rsidRPr="00000000">
        <w:rPr>
          <w:rFonts w:ascii="Roboto" w:cs="Roboto" w:eastAsia="Roboto" w:hAnsi="Roboto"/>
          <w:color w:val="494949"/>
          <w:sz w:val="20"/>
          <w:szCs w:val="20"/>
          <w:rtl w:val="0"/>
        </w:rPr>
        <w:t xml:space="preserve">Bachelor’s or Master’s degree from top-tier Universities with specialization in the fields of, Accounting, Finance, Economics, Banking, Engineering and Business Administration but open to different fields and majors with a strong willingness to adapt and learn.</w:t>
      </w:r>
      <w:r w:rsidDel="00000000" w:rsidR="00000000" w:rsidRPr="00000000">
        <w:rPr>
          <w:rtl w:val="0"/>
        </w:rPr>
      </w:r>
    </w:p>
    <w:p w:rsidR="00000000" w:rsidDel="00000000" w:rsidP="00000000" w:rsidRDefault="00000000" w:rsidRPr="00000000" w14:paraId="00000017">
      <w:pPr>
        <w:numPr>
          <w:ilvl w:val="0"/>
          <w:numId w:val="3"/>
        </w:numPr>
        <w:pBdr>
          <w:top w:color="000000" w:space="0" w:sz="0" w:val="none"/>
          <w:bottom w:color="000000" w:space="0" w:sz="0" w:val="none"/>
          <w:right w:color="000000" w:space="0" w:sz="0" w:val="none"/>
          <w:between w:color="000000" w:space="0" w:sz="0" w:val="none"/>
        </w:pBdr>
        <w:shd w:fill="ffffff" w:val="clear"/>
        <w:spacing w:line="276" w:lineRule="auto"/>
        <w:ind w:left="720" w:hanging="360"/>
        <w:rPr/>
      </w:pPr>
      <w:r w:rsidDel="00000000" w:rsidR="00000000" w:rsidRPr="00000000">
        <w:rPr>
          <w:rFonts w:ascii="Roboto" w:cs="Roboto" w:eastAsia="Roboto" w:hAnsi="Roboto"/>
          <w:color w:val="494949"/>
          <w:sz w:val="20"/>
          <w:szCs w:val="20"/>
          <w:rtl w:val="0"/>
        </w:rPr>
        <w:t xml:space="preserve">0-2 years of working experience</w:t>
      </w:r>
      <w:r w:rsidDel="00000000" w:rsidR="00000000" w:rsidRPr="00000000">
        <w:rPr>
          <w:rtl w:val="0"/>
        </w:rPr>
      </w:r>
    </w:p>
    <w:p w:rsidR="00000000" w:rsidDel="00000000" w:rsidP="00000000" w:rsidRDefault="00000000" w:rsidRPr="00000000" w14:paraId="00000018">
      <w:pPr>
        <w:numPr>
          <w:ilvl w:val="0"/>
          <w:numId w:val="3"/>
        </w:numPr>
        <w:pBdr>
          <w:top w:color="000000" w:space="0" w:sz="0" w:val="none"/>
          <w:bottom w:color="000000" w:space="0" w:sz="0" w:val="none"/>
          <w:right w:color="000000" w:space="0" w:sz="0" w:val="none"/>
          <w:between w:color="000000" w:space="0" w:sz="0" w:val="none"/>
        </w:pBdr>
        <w:shd w:fill="ffffff" w:val="clear"/>
        <w:spacing w:line="276" w:lineRule="auto"/>
        <w:ind w:left="720" w:hanging="360"/>
        <w:rPr/>
      </w:pPr>
      <w:r w:rsidDel="00000000" w:rsidR="00000000" w:rsidRPr="00000000">
        <w:rPr>
          <w:rFonts w:ascii="Roboto" w:cs="Roboto" w:eastAsia="Roboto" w:hAnsi="Roboto"/>
          <w:color w:val="494949"/>
          <w:sz w:val="20"/>
          <w:szCs w:val="20"/>
          <w:rtl w:val="0"/>
        </w:rPr>
        <w:t xml:space="preserve">Curious, self motivated and strong team player</w:t>
      </w:r>
      <w:r w:rsidDel="00000000" w:rsidR="00000000" w:rsidRPr="00000000">
        <w:rPr>
          <w:rtl w:val="0"/>
        </w:rPr>
      </w:r>
    </w:p>
    <w:p w:rsidR="00000000" w:rsidDel="00000000" w:rsidP="00000000" w:rsidRDefault="00000000" w:rsidRPr="00000000" w14:paraId="00000019">
      <w:pPr>
        <w:numPr>
          <w:ilvl w:val="0"/>
          <w:numId w:val="3"/>
        </w:numPr>
        <w:pBdr>
          <w:top w:color="000000" w:space="0" w:sz="0" w:val="none"/>
          <w:bottom w:color="000000" w:space="0" w:sz="0" w:val="none"/>
          <w:right w:color="000000" w:space="0" w:sz="0" w:val="none"/>
          <w:between w:color="000000" w:space="0" w:sz="0" w:val="none"/>
        </w:pBdr>
        <w:shd w:fill="ffffff" w:val="clear"/>
        <w:spacing w:line="276" w:lineRule="auto"/>
        <w:ind w:left="720" w:hanging="360"/>
        <w:rPr/>
      </w:pPr>
      <w:r w:rsidDel="00000000" w:rsidR="00000000" w:rsidRPr="00000000">
        <w:rPr>
          <w:rFonts w:ascii="Roboto" w:cs="Roboto" w:eastAsia="Roboto" w:hAnsi="Roboto"/>
          <w:color w:val="494949"/>
          <w:sz w:val="20"/>
          <w:szCs w:val="20"/>
          <w:rtl w:val="0"/>
        </w:rPr>
        <w:t xml:space="preserve">Analytical &amp; creative problem solving skills</w:t>
      </w:r>
      <w:r w:rsidDel="00000000" w:rsidR="00000000" w:rsidRPr="00000000">
        <w:rPr>
          <w:rtl w:val="0"/>
        </w:rPr>
      </w:r>
    </w:p>
    <w:p w:rsidR="00000000" w:rsidDel="00000000" w:rsidP="00000000" w:rsidRDefault="00000000" w:rsidRPr="00000000" w14:paraId="0000001A">
      <w:pPr>
        <w:numPr>
          <w:ilvl w:val="0"/>
          <w:numId w:val="3"/>
        </w:numPr>
        <w:pBdr>
          <w:top w:color="000000" w:space="0" w:sz="0" w:val="none"/>
          <w:bottom w:color="000000" w:space="0" w:sz="0" w:val="none"/>
          <w:right w:color="000000" w:space="0" w:sz="0" w:val="none"/>
          <w:between w:color="000000" w:space="0" w:sz="0" w:val="none"/>
        </w:pBdr>
        <w:shd w:fill="ffffff" w:val="clear"/>
        <w:spacing w:line="276" w:lineRule="auto"/>
        <w:ind w:left="720" w:hanging="360"/>
        <w:rPr/>
      </w:pPr>
      <w:r w:rsidDel="00000000" w:rsidR="00000000" w:rsidRPr="00000000">
        <w:rPr>
          <w:rFonts w:ascii="Roboto" w:cs="Roboto" w:eastAsia="Roboto" w:hAnsi="Roboto"/>
          <w:color w:val="494949"/>
          <w:sz w:val="20"/>
          <w:szCs w:val="20"/>
          <w:rtl w:val="0"/>
        </w:rPr>
        <w:t xml:space="preserve">Commitment to obtain the mandatory professional qualification</w:t>
      </w:r>
      <w:r w:rsidDel="00000000" w:rsidR="00000000" w:rsidRPr="00000000">
        <w:rPr>
          <w:rtl w:val="0"/>
        </w:rPr>
      </w:r>
    </w:p>
    <w:p w:rsidR="00000000" w:rsidDel="00000000" w:rsidP="00000000" w:rsidRDefault="00000000" w:rsidRPr="00000000" w14:paraId="0000001B">
      <w:pPr>
        <w:numPr>
          <w:ilvl w:val="0"/>
          <w:numId w:val="3"/>
        </w:numPr>
        <w:pBdr>
          <w:top w:color="000000" w:space="0" w:sz="0" w:val="none"/>
          <w:bottom w:color="000000" w:space="0" w:sz="0" w:val="none"/>
          <w:right w:color="000000" w:space="0" w:sz="0" w:val="none"/>
          <w:between w:color="000000" w:space="0" w:sz="0" w:val="none"/>
        </w:pBdr>
        <w:shd w:fill="ffffff" w:val="clear"/>
        <w:spacing w:line="276" w:lineRule="auto"/>
        <w:ind w:left="720" w:hanging="360"/>
        <w:rPr/>
      </w:pPr>
      <w:r w:rsidDel="00000000" w:rsidR="00000000" w:rsidRPr="00000000">
        <w:rPr>
          <w:rFonts w:ascii="Roboto" w:cs="Roboto" w:eastAsia="Roboto" w:hAnsi="Roboto"/>
          <w:color w:val="494949"/>
          <w:sz w:val="20"/>
          <w:szCs w:val="20"/>
          <w:rtl w:val="0"/>
        </w:rPr>
        <w:t xml:space="preserve">Military obligation fulfilled</w:t>
      </w:r>
      <w:r w:rsidDel="00000000" w:rsidR="00000000" w:rsidRPr="00000000">
        <w:rPr>
          <w:rtl w:val="0"/>
        </w:rPr>
      </w:r>
    </w:p>
    <w:p w:rsidR="00000000" w:rsidDel="00000000" w:rsidP="00000000" w:rsidRDefault="00000000" w:rsidRPr="00000000" w14:paraId="0000001C">
      <w:pPr>
        <w:numPr>
          <w:ilvl w:val="0"/>
          <w:numId w:val="3"/>
        </w:numPr>
        <w:pBdr>
          <w:top w:color="000000" w:space="0" w:sz="0" w:val="none"/>
          <w:bottom w:color="000000" w:space="0" w:sz="0" w:val="none"/>
          <w:right w:color="000000" w:space="0" w:sz="0" w:val="none"/>
          <w:between w:color="000000" w:space="0" w:sz="0" w:val="none"/>
        </w:pBdr>
        <w:shd w:fill="ffffff" w:val="clear"/>
        <w:spacing w:line="276" w:lineRule="auto"/>
        <w:ind w:left="720" w:hanging="360"/>
        <w:rPr/>
      </w:pPr>
      <w:r w:rsidDel="00000000" w:rsidR="00000000" w:rsidRPr="00000000">
        <w:rPr>
          <w:rFonts w:ascii="Roboto" w:cs="Roboto" w:eastAsia="Roboto" w:hAnsi="Roboto"/>
          <w:color w:val="494949"/>
          <w:sz w:val="20"/>
          <w:szCs w:val="20"/>
          <w:rtl w:val="0"/>
        </w:rPr>
        <w:t xml:space="preserve">And most importantly… Have a game changer attitude, ready to make the difference!</w:t>
      </w:r>
      <w:r w:rsidDel="00000000" w:rsidR="00000000" w:rsidRPr="00000000">
        <w:rPr>
          <w:rtl w:val="0"/>
        </w:rPr>
      </w:r>
    </w:p>
    <w:p w:rsidR="00000000" w:rsidDel="00000000" w:rsidP="00000000" w:rsidRDefault="00000000" w:rsidRPr="00000000" w14:paraId="0000001D">
      <w:pPr>
        <w:pBdr>
          <w:top w:color="000000" w:space="0" w:sz="0" w:val="none"/>
          <w:bottom w:color="000000" w:space="0" w:sz="0" w:val="none"/>
          <w:right w:color="000000" w:space="0" w:sz="0" w:val="none"/>
          <w:between w:color="000000" w:space="0" w:sz="0" w:val="none"/>
        </w:pBdr>
        <w:spacing w:before="180" w:line="276" w:lineRule="auto"/>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b w:val="1"/>
          <w:color w:val="4a4a4a"/>
          <w:sz w:val="20"/>
          <w:szCs w:val="20"/>
        </w:rPr>
      </w:pPr>
      <w:r w:rsidDel="00000000" w:rsidR="00000000" w:rsidRPr="00000000">
        <w:rPr>
          <w:rFonts w:ascii="Roboto" w:cs="Roboto" w:eastAsia="Roboto" w:hAnsi="Roboto"/>
          <w:b w:val="1"/>
          <w:color w:val="4a4a4a"/>
          <w:sz w:val="20"/>
          <w:szCs w:val="20"/>
          <w:rtl w:val="0"/>
        </w:rPr>
        <w:t xml:space="preserve">What’s in it for you</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b w:val="1"/>
          <w:color w:val="4a4a4a"/>
          <w:sz w:val="20"/>
          <w:szCs w:val="20"/>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94949"/>
          <w:sz w:val="20"/>
          <w:szCs w:val="20"/>
        </w:rPr>
      </w:pPr>
      <w:r w:rsidDel="00000000" w:rsidR="00000000" w:rsidRPr="00000000">
        <w:rPr>
          <w:rFonts w:ascii="Roboto" w:cs="Roboto" w:eastAsia="Roboto" w:hAnsi="Roboto"/>
          <w:color w:val="494949"/>
          <w:sz w:val="20"/>
          <w:szCs w:val="20"/>
          <w:rtl w:val="0"/>
        </w:rPr>
        <w:t xml:space="preserve">At PwC is all about people, encouraging high performance and quality work. </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b w:val="1"/>
          <w:color w:val="1a1a24"/>
          <w:sz w:val="20"/>
          <w:szCs w:val="20"/>
          <w:highlight w:val="yellow"/>
        </w:rPr>
      </w:pPr>
      <w:r w:rsidDel="00000000" w:rsidR="00000000" w:rsidRPr="00000000">
        <w:rPr>
          <w:rFonts w:ascii="Roboto" w:cs="Roboto" w:eastAsia="Roboto" w:hAnsi="Roboto"/>
          <w:color w:val="494949"/>
          <w:sz w:val="20"/>
          <w:szCs w:val="20"/>
          <w:rtl w:val="0"/>
        </w:rPr>
        <w:t xml:space="preserve">Being part of our team includes:</w:t>
      </w:r>
      <w:r w:rsidDel="00000000" w:rsidR="00000000" w:rsidRPr="00000000">
        <w:rPr>
          <w:rtl w:val="0"/>
        </w:rPr>
      </w:r>
    </w:p>
    <w:p w:rsidR="00000000" w:rsidDel="00000000" w:rsidP="00000000" w:rsidRDefault="00000000" w:rsidRPr="00000000" w14:paraId="00000022">
      <w:pPr>
        <w:numPr>
          <w:ilvl w:val="0"/>
          <w:numId w:val="2"/>
        </w:numPr>
        <w:pBdr>
          <w:top w:color="eeeff2" w:space="0" w:sz="0" w:val="none"/>
          <w:left w:color="eeeff2" w:space="0" w:sz="0" w:val="none"/>
          <w:bottom w:color="eeeff2" w:space="0" w:sz="0" w:val="none"/>
          <w:right w:color="eeeff2" w:space="0" w:sz="0" w:val="none"/>
          <w:between w:color="eeeff2" w:space="0" w:sz="0" w:val="none"/>
        </w:pBdr>
        <w:shd w:fill="ffffff" w:val="clear"/>
        <w:spacing w:before="200" w:line="327.27272727272725" w:lineRule="auto"/>
        <w:ind w:left="720" w:hanging="360"/>
        <w:rPr>
          <w:sz w:val="20"/>
          <w:szCs w:val="20"/>
        </w:rPr>
      </w:pPr>
      <w:r w:rsidDel="00000000" w:rsidR="00000000" w:rsidRPr="00000000">
        <w:rPr>
          <w:rFonts w:ascii="Roboto" w:cs="Roboto" w:eastAsia="Roboto" w:hAnsi="Roboto"/>
          <w:color w:val="494949"/>
          <w:sz w:val="20"/>
          <w:szCs w:val="20"/>
          <w:rtl w:val="0"/>
        </w:rPr>
        <w:t xml:space="preserve">🕑 Hybrid working model</w:t>
      </w:r>
      <w:r w:rsidDel="00000000" w:rsidR="00000000" w:rsidRPr="00000000">
        <w:rPr>
          <w:rtl w:val="0"/>
        </w:rPr>
      </w:r>
    </w:p>
    <w:p w:rsidR="00000000" w:rsidDel="00000000" w:rsidP="00000000" w:rsidRDefault="00000000" w:rsidRPr="00000000" w14:paraId="00000023">
      <w:pPr>
        <w:numPr>
          <w:ilvl w:val="0"/>
          <w:numId w:val="2"/>
        </w:numPr>
        <w:pBdr>
          <w:top w:color="eeeff2" w:space="0" w:sz="0" w:val="none"/>
          <w:left w:color="eeeff2" w:space="0" w:sz="0" w:val="none"/>
          <w:bottom w:color="eeeff2" w:space="0" w:sz="0" w:val="none"/>
          <w:right w:color="eeeff2" w:space="0" w:sz="0" w:val="none"/>
          <w:between w:color="eeeff2" w:space="0" w:sz="0" w:val="none"/>
        </w:pBdr>
        <w:shd w:fill="ffffff" w:val="clear"/>
        <w:spacing w:line="327.27272727272725" w:lineRule="auto"/>
        <w:ind w:left="720" w:hanging="360"/>
        <w:rPr>
          <w:sz w:val="20"/>
          <w:szCs w:val="20"/>
        </w:rPr>
      </w:pPr>
      <w:r w:rsidDel="00000000" w:rsidR="00000000" w:rsidRPr="00000000">
        <w:rPr>
          <w:rFonts w:ascii="Roboto" w:cs="Roboto" w:eastAsia="Roboto" w:hAnsi="Roboto"/>
          <w:color w:val="494949"/>
          <w:sz w:val="20"/>
          <w:szCs w:val="20"/>
          <w:highlight w:val="white"/>
          <w:rtl w:val="0"/>
        </w:rPr>
        <w:t xml:space="preserve">💸</w:t>
      </w:r>
      <w:r w:rsidDel="00000000" w:rsidR="00000000" w:rsidRPr="00000000">
        <w:rPr>
          <w:rFonts w:ascii="Roboto" w:cs="Roboto" w:eastAsia="Roboto" w:hAnsi="Roboto"/>
          <w:color w:val="494949"/>
          <w:sz w:val="20"/>
          <w:szCs w:val="20"/>
          <w:rtl w:val="0"/>
        </w:rPr>
        <w:t xml:space="preserve"> Competitive total compensation package</w:t>
      </w:r>
      <w:r w:rsidDel="00000000" w:rsidR="00000000" w:rsidRPr="00000000">
        <w:rPr>
          <w:rtl w:val="0"/>
        </w:rPr>
      </w:r>
    </w:p>
    <w:p w:rsidR="00000000" w:rsidDel="00000000" w:rsidP="00000000" w:rsidRDefault="00000000" w:rsidRPr="00000000" w14:paraId="00000024">
      <w:pPr>
        <w:numPr>
          <w:ilvl w:val="0"/>
          <w:numId w:val="2"/>
        </w:numPr>
        <w:pBdr>
          <w:top w:color="eeeff2" w:space="0" w:sz="0" w:val="none"/>
          <w:left w:color="eeeff2" w:space="0" w:sz="0" w:val="none"/>
          <w:bottom w:color="eeeff2" w:space="0" w:sz="0" w:val="none"/>
          <w:right w:color="eeeff2" w:space="0" w:sz="0" w:val="none"/>
          <w:between w:color="eeeff2" w:space="0" w:sz="0" w:val="none"/>
        </w:pBdr>
        <w:shd w:fill="ffffff" w:val="clear"/>
        <w:spacing w:line="327.27272727272725" w:lineRule="auto"/>
        <w:ind w:left="720" w:hanging="360"/>
        <w:rPr>
          <w:sz w:val="20"/>
          <w:szCs w:val="20"/>
        </w:rPr>
      </w:pPr>
      <w:r w:rsidDel="00000000" w:rsidR="00000000" w:rsidRPr="00000000">
        <w:rPr>
          <w:rFonts w:ascii="Roboto" w:cs="Roboto" w:eastAsia="Roboto" w:hAnsi="Roboto"/>
          <w:color w:val="494949"/>
          <w:sz w:val="20"/>
          <w:szCs w:val="20"/>
          <w:highlight w:val="white"/>
          <w:rtl w:val="0"/>
        </w:rPr>
        <w:t xml:space="preserve">🏥</w:t>
      </w:r>
      <w:r w:rsidDel="00000000" w:rsidR="00000000" w:rsidRPr="00000000">
        <w:rPr>
          <w:rFonts w:ascii="Roboto" w:cs="Roboto" w:eastAsia="Roboto" w:hAnsi="Roboto"/>
          <w:color w:val="494949"/>
          <w:sz w:val="20"/>
          <w:szCs w:val="20"/>
          <w:rtl w:val="0"/>
        </w:rPr>
        <w:t xml:space="preserve"> Health and life insurance </w:t>
      </w:r>
      <w:r w:rsidDel="00000000" w:rsidR="00000000" w:rsidRPr="00000000">
        <w:rPr>
          <w:rtl w:val="0"/>
        </w:rPr>
      </w:r>
    </w:p>
    <w:p w:rsidR="00000000" w:rsidDel="00000000" w:rsidP="00000000" w:rsidRDefault="00000000" w:rsidRPr="00000000" w14:paraId="00000025">
      <w:pPr>
        <w:numPr>
          <w:ilvl w:val="0"/>
          <w:numId w:val="2"/>
        </w:numPr>
        <w:pBdr>
          <w:top w:color="eeeff2" w:space="0" w:sz="0" w:val="none"/>
          <w:left w:color="eeeff2" w:space="0" w:sz="0" w:val="none"/>
          <w:bottom w:color="eeeff2" w:space="0" w:sz="0" w:val="none"/>
          <w:right w:color="eeeff2" w:space="0" w:sz="0" w:val="none"/>
          <w:between w:color="eeeff2" w:space="0" w:sz="0" w:val="none"/>
        </w:pBdr>
        <w:shd w:fill="ffffff" w:val="clear"/>
        <w:spacing w:line="327.27272727272725" w:lineRule="auto"/>
        <w:ind w:left="720" w:hanging="360"/>
        <w:rPr>
          <w:sz w:val="20"/>
          <w:szCs w:val="20"/>
        </w:rPr>
      </w:pPr>
      <w:r w:rsidDel="00000000" w:rsidR="00000000" w:rsidRPr="00000000">
        <w:rPr>
          <w:rFonts w:ascii="Roboto" w:cs="Roboto" w:eastAsia="Roboto" w:hAnsi="Roboto"/>
          <w:color w:val="202124"/>
          <w:sz w:val="20"/>
          <w:szCs w:val="20"/>
          <w:highlight w:val="white"/>
          <w:rtl w:val="0"/>
        </w:rPr>
        <w:t xml:space="preserve">🤵  </w:t>
      </w:r>
      <w:r w:rsidDel="00000000" w:rsidR="00000000" w:rsidRPr="00000000">
        <w:rPr>
          <w:rFonts w:ascii="Roboto" w:cs="Roboto" w:eastAsia="Roboto" w:hAnsi="Roboto"/>
          <w:color w:val="494949"/>
          <w:sz w:val="20"/>
          <w:szCs w:val="20"/>
          <w:rtl w:val="0"/>
        </w:rPr>
        <w:t xml:space="preserve">Dress for the day - wear what makes you feel comfortable and dress for your day</w:t>
      </w:r>
      <w:r w:rsidDel="00000000" w:rsidR="00000000" w:rsidRPr="00000000">
        <w:rPr>
          <w:rtl w:val="0"/>
        </w:rPr>
      </w:r>
    </w:p>
    <w:p w:rsidR="00000000" w:rsidDel="00000000" w:rsidP="00000000" w:rsidRDefault="00000000" w:rsidRPr="00000000" w14:paraId="00000026">
      <w:pPr>
        <w:numPr>
          <w:ilvl w:val="0"/>
          <w:numId w:val="2"/>
        </w:numPr>
        <w:pBdr>
          <w:top w:color="eeeff2" w:space="0" w:sz="0" w:val="none"/>
          <w:left w:color="eeeff2" w:space="0" w:sz="0" w:val="none"/>
          <w:bottom w:color="eeeff2" w:space="0" w:sz="0" w:val="none"/>
          <w:right w:color="eeeff2" w:space="0" w:sz="0" w:val="none"/>
          <w:between w:color="eeeff2" w:space="0" w:sz="0" w:val="none"/>
        </w:pBdr>
        <w:shd w:fill="ffffff" w:val="clear"/>
        <w:spacing w:line="327.27272727272725" w:lineRule="auto"/>
        <w:ind w:left="720" w:hanging="360"/>
        <w:rPr>
          <w:sz w:val="20"/>
          <w:szCs w:val="20"/>
        </w:rPr>
      </w:pPr>
      <w:r w:rsidDel="00000000" w:rsidR="00000000" w:rsidRPr="00000000">
        <w:rPr>
          <w:rFonts w:ascii="Roboto" w:cs="Roboto" w:eastAsia="Roboto" w:hAnsi="Roboto"/>
          <w:color w:val="494949"/>
          <w:sz w:val="20"/>
          <w:szCs w:val="20"/>
          <w:rtl w:val="0"/>
        </w:rPr>
        <w:t xml:space="preserve">💻 Company mobile phone and laptop </w:t>
      </w:r>
      <w:r w:rsidDel="00000000" w:rsidR="00000000" w:rsidRPr="00000000">
        <w:rPr>
          <w:rtl w:val="0"/>
        </w:rPr>
      </w:r>
    </w:p>
    <w:p w:rsidR="00000000" w:rsidDel="00000000" w:rsidP="00000000" w:rsidRDefault="00000000" w:rsidRPr="00000000" w14:paraId="00000027">
      <w:pPr>
        <w:numPr>
          <w:ilvl w:val="0"/>
          <w:numId w:val="2"/>
        </w:numPr>
        <w:pBdr>
          <w:top w:color="eeeff2" w:space="0" w:sz="0" w:val="none"/>
          <w:left w:color="eeeff2" w:space="0" w:sz="0" w:val="none"/>
          <w:bottom w:color="eeeff2" w:space="0" w:sz="0" w:val="none"/>
          <w:right w:color="eeeff2" w:space="0" w:sz="0" w:val="none"/>
          <w:between w:color="eeeff2" w:space="0" w:sz="0" w:val="none"/>
        </w:pBdr>
        <w:shd w:fill="ffffff" w:val="clear"/>
        <w:spacing w:line="327.27272727272725" w:lineRule="auto"/>
        <w:ind w:left="720" w:hanging="360"/>
        <w:rPr>
          <w:sz w:val="20"/>
          <w:szCs w:val="20"/>
        </w:rPr>
      </w:pPr>
      <w:r w:rsidDel="00000000" w:rsidR="00000000" w:rsidRPr="00000000">
        <w:rPr>
          <w:rFonts w:ascii="Roboto" w:cs="Roboto" w:eastAsia="Roboto" w:hAnsi="Roboto"/>
          <w:color w:val="494949"/>
          <w:sz w:val="20"/>
          <w:szCs w:val="20"/>
          <w:highlight w:val="white"/>
          <w:rtl w:val="0"/>
        </w:rPr>
        <w:t xml:space="preserve">🌴 Extra days of annual leave</w:t>
      </w:r>
      <w:r w:rsidDel="00000000" w:rsidR="00000000" w:rsidRPr="00000000">
        <w:rPr>
          <w:rtl w:val="0"/>
        </w:rPr>
      </w:r>
    </w:p>
    <w:p w:rsidR="00000000" w:rsidDel="00000000" w:rsidP="00000000" w:rsidRDefault="00000000" w:rsidRPr="00000000" w14:paraId="00000028">
      <w:pPr>
        <w:numPr>
          <w:ilvl w:val="0"/>
          <w:numId w:val="2"/>
        </w:numPr>
        <w:pBdr>
          <w:top w:color="eeeff2" w:space="0" w:sz="0" w:val="none"/>
          <w:left w:color="eeeff2" w:space="0" w:sz="0" w:val="none"/>
          <w:bottom w:color="eeeff2" w:space="0" w:sz="0" w:val="none"/>
          <w:right w:color="eeeff2" w:space="0" w:sz="0" w:val="none"/>
          <w:between w:color="eeeff2" w:space="0" w:sz="0" w:val="none"/>
        </w:pBdr>
        <w:shd w:fill="ffffff" w:val="clear"/>
        <w:spacing w:line="327.27272727272725" w:lineRule="auto"/>
        <w:ind w:left="720" w:hanging="360"/>
        <w:rPr>
          <w:sz w:val="20"/>
          <w:szCs w:val="20"/>
        </w:rPr>
      </w:pPr>
      <w:r w:rsidDel="00000000" w:rsidR="00000000" w:rsidRPr="00000000">
        <w:rPr>
          <w:rFonts w:ascii="Roboto" w:cs="Roboto" w:eastAsia="Roboto" w:hAnsi="Roboto"/>
          <w:color w:val="494949"/>
          <w:sz w:val="20"/>
          <w:szCs w:val="20"/>
          <w:rtl w:val="0"/>
        </w:rPr>
        <w:t xml:space="preserve">🧘🏼 Wellness Initiatives like gym sessions &amp; nutritionist</w:t>
      </w:r>
      <w:r w:rsidDel="00000000" w:rsidR="00000000" w:rsidRPr="00000000">
        <w:rPr>
          <w:rtl w:val="0"/>
        </w:rPr>
      </w:r>
    </w:p>
    <w:p w:rsidR="00000000" w:rsidDel="00000000" w:rsidP="00000000" w:rsidRDefault="00000000" w:rsidRPr="00000000" w14:paraId="00000029">
      <w:pPr>
        <w:numPr>
          <w:ilvl w:val="0"/>
          <w:numId w:val="2"/>
        </w:numPr>
        <w:pBdr>
          <w:top w:color="eeeff2" w:space="0" w:sz="0" w:val="none"/>
          <w:left w:color="eeeff2" w:space="0" w:sz="0" w:val="none"/>
          <w:bottom w:color="eeeff2" w:space="0" w:sz="0" w:val="none"/>
          <w:right w:color="eeeff2" w:space="0" w:sz="0" w:val="none"/>
          <w:between w:color="eeeff2" w:space="0" w:sz="0" w:val="none"/>
        </w:pBdr>
        <w:shd w:fill="ffffff" w:val="clear"/>
        <w:spacing w:line="327.27272727272725" w:lineRule="auto"/>
        <w:ind w:left="720" w:hanging="360"/>
        <w:rPr>
          <w:sz w:val="20"/>
          <w:szCs w:val="20"/>
        </w:rPr>
      </w:pPr>
      <w:r w:rsidDel="00000000" w:rsidR="00000000" w:rsidRPr="00000000">
        <w:rPr>
          <w:rFonts w:ascii="Roboto" w:cs="Roboto" w:eastAsia="Roboto" w:hAnsi="Roboto"/>
          <w:color w:val="494949"/>
          <w:sz w:val="20"/>
          <w:szCs w:val="20"/>
          <w:rtl w:val="0"/>
        </w:rPr>
        <w:t xml:space="preserve">🏃🏽‍♂️ Actions Teams eligible to participate (e.g. Running, Trekking) </w:t>
      </w:r>
      <w:r w:rsidDel="00000000" w:rsidR="00000000" w:rsidRPr="00000000">
        <w:rPr>
          <w:rtl w:val="0"/>
        </w:rPr>
      </w:r>
    </w:p>
    <w:p w:rsidR="00000000" w:rsidDel="00000000" w:rsidP="00000000" w:rsidRDefault="00000000" w:rsidRPr="00000000" w14:paraId="0000002A">
      <w:pPr>
        <w:numPr>
          <w:ilvl w:val="0"/>
          <w:numId w:val="2"/>
        </w:numPr>
        <w:pBdr>
          <w:top w:color="eeeff2" w:space="0" w:sz="0" w:val="none"/>
          <w:left w:color="eeeff2" w:space="0" w:sz="0" w:val="none"/>
          <w:bottom w:color="eeeff2" w:space="0" w:sz="0" w:val="none"/>
          <w:right w:color="eeeff2" w:space="0" w:sz="0" w:val="none"/>
          <w:between w:color="eeeff2" w:space="0" w:sz="0" w:val="none"/>
        </w:pBdr>
        <w:shd w:fill="ffffff" w:val="clear"/>
        <w:spacing w:line="327.27272727272725" w:lineRule="auto"/>
        <w:ind w:left="720" w:hanging="360"/>
        <w:rPr>
          <w:sz w:val="20"/>
          <w:szCs w:val="20"/>
        </w:rPr>
      </w:pPr>
      <w:r w:rsidDel="00000000" w:rsidR="00000000" w:rsidRPr="00000000">
        <w:rPr>
          <w:rFonts w:ascii="Roboto" w:cs="Roboto" w:eastAsia="Roboto" w:hAnsi="Roboto"/>
          <w:color w:val="494949"/>
          <w:sz w:val="20"/>
          <w:szCs w:val="20"/>
          <w:rtl w:val="0"/>
        </w:rPr>
        <w:t xml:space="preserve">📚 Career development opportunities &amp; continuous training whilst learning from a wide range of top professionals and through tailor made training programmes</w:t>
      </w:r>
      <w:r w:rsidDel="00000000" w:rsidR="00000000" w:rsidRPr="00000000">
        <w:rPr>
          <w:rtl w:val="0"/>
        </w:rPr>
      </w:r>
    </w:p>
    <w:p w:rsidR="00000000" w:rsidDel="00000000" w:rsidP="00000000" w:rsidRDefault="00000000" w:rsidRPr="00000000" w14:paraId="0000002B">
      <w:pPr>
        <w:numPr>
          <w:ilvl w:val="0"/>
          <w:numId w:val="2"/>
        </w:numPr>
        <w:pBdr>
          <w:top w:color="eeeff2" w:space="0" w:sz="0" w:val="none"/>
          <w:left w:color="eeeff2" w:space="0" w:sz="0" w:val="none"/>
          <w:bottom w:color="eeeff2" w:space="0" w:sz="0" w:val="none"/>
          <w:right w:color="eeeff2" w:space="0" w:sz="0" w:val="none"/>
          <w:between w:color="eeeff2" w:space="0" w:sz="0" w:val="none"/>
        </w:pBdr>
        <w:shd w:fill="ffffff" w:val="clear"/>
        <w:spacing w:after="200" w:line="327.27272727272725" w:lineRule="auto"/>
        <w:ind w:left="720" w:hanging="360"/>
        <w:rPr>
          <w:sz w:val="20"/>
          <w:szCs w:val="20"/>
        </w:rPr>
      </w:pPr>
      <w:r w:rsidDel="00000000" w:rsidR="00000000" w:rsidRPr="00000000">
        <w:rPr>
          <w:rFonts w:ascii="Roboto" w:cs="Roboto" w:eastAsia="Roboto" w:hAnsi="Roboto"/>
          <w:color w:val="494949"/>
          <w:sz w:val="20"/>
          <w:szCs w:val="20"/>
          <w:highlight w:val="white"/>
          <w:rtl w:val="0"/>
        </w:rPr>
        <w:t xml:space="preserve">🌎 </w:t>
      </w:r>
      <w:r w:rsidDel="00000000" w:rsidR="00000000" w:rsidRPr="00000000">
        <w:rPr>
          <w:rFonts w:ascii="Roboto" w:cs="Roboto" w:eastAsia="Roboto" w:hAnsi="Roboto"/>
          <w:color w:val="494949"/>
          <w:sz w:val="20"/>
          <w:szCs w:val="20"/>
          <w:rtl w:val="0"/>
        </w:rPr>
        <w:t xml:space="preserve">Global mobility opportunities</w:t>
      </w:r>
      <w:r w:rsidDel="00000000" w:rsidR="00000000" w:rsidRPr="00000000">
        <w:rPr>
          <w:rtl w:val="0"/>
        </w:rPr>
      </w:r>
    </w:p>
    <w:p w:rsidR="00000000" w:rsidDel="00000000" w:rsidP="00000000" w:rsidRDefault="00000000" w:rsidRPr="00000000" w14:paraId="0000002C">
      <w:pPr>
        <w:pBdr>
          <w:top w:color="000000" w:space="0" w:sz="0" w:val="none"/>
          <w:bottom w:color="000000" w:space="0" w:sz="0" w:val="none"/>
          <w:right w:color="000000" w:space="0" w:sz="0" w:val="none"/>
          <w:between w:color="000000" w:space="0" w:sz="0" w:val="none"/>
        </w:pBdr>
        <w:spacing w:before="180" w:line="276" w:lineRule="auto"/>
        <w:rPr>
          <w:rFonts w:ascii="Roboto" w:cs="Roboto" w:eastAsia="Roboto" w:hAnsi="Roboto"/>
          <w:color w:val="4a4a4a"/>
          <w:sz w:val="20"/>
          <w:szCs w:val="20"/>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94949"/>
          <w:sz w:val="20"/>
          <w:szCs w:val="20"/>
        </w:rPr>
      </w:pPr>
      <w:r w:rsidDel="00000000" w:rsidR="00000000" w:rsidRPr="00000000">
        <w:rPr>
          <w:rFonts w:ascii="Roboto" w:cs="Roboto" w:eastAsia="Roboto" w:hAnsi="Roboto"/>
          <w:color w:val="494949"/>
          <w:sz w:val="20"/>
          <w:szCs w:val="20"/>
          <w:rtl w:val="0"/>
        </w:rPr>
        <w:t xml:space="preserve">If you're looking for a team that values your work and solves meaningful problems, apply now!</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94949"/>
          <w:sz w:val="20"/>
          <w:szCs w:val="20"/>
        </w:rPr>
      </w:pP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94949"/>
          <w:sz w:val="20"/>
          <w:szCs w:val="20"/>
          <w:shd w:fill="ff9900" w:val="clear"/>
        </w:rPr>
      </w:pPr>
      <w:r w:rsidDel="00000000" w:rsidR="00000000" w:rsidRPr="00000000">
        <w:rPr>
          <w:rFonts w:ascii="Roboto" w:cs="Roboto" w:eastAsia="Roboto" w:hAnsi="Roboto"/>
          <w:color w:val="494949"/>
          <w:sz w:val="20"/>
          <w:szCs w:val="20"/>
          <w:rtl w:val="0"/>
        </w:rPr>
        <w:t xml:space="preserve">We believe the best work is human-led and tech-powered. If you’re keen to apply and need reasonable adjustments or would like to note which pronouns you use at any point in the application or interview process, please let us know.</w:t>
      </w: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94949"/>
          <w:sz w:val="20"/>
          <w:szCs w:val="20"/>
          <w:shd w:fill="ff9900" w:val="clear"/>
        </w:rPr>
      </w:pP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b w:val="1"/>
          <w:color w:val="494949"/>
          <w:sz w:val="20"/>
          <w:szCs w:val="20"/>
          <w:shd w:fill="ff9900" w:val="clear"/>
        </w:rPr>
      </w:pPr>
      <w:r w:rsidDel="00000000" w:rsidR="00000000" w:rsidRPr="00000000">
        <w:rPr>
          <w:rFonts w:ascii="Roboto" w:cs="Roboto" w:eastAsia="Roboto" w:hAnsi="Roboto"/>
          <w:b w:val="1"/>
          <w:color w:val="4a4a4a"/>
          <w:sz w:val="20"/>
          <w:szCs w:val="20"/>
          <w:rtl w:val="0"/>
        </w:rPr>
        <w:t xml:space="preserve">Who we are</w:t>
      </w: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94949"/>
          <w:sz w:val="20"/>
          <w:szCs w:val="20"/>
          <w:shd w:fill="ff9900" w:val="clear"/>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94949"/>
          <w:sz w:val="20"/>
          <w:szCs w:val="20"/>
        </w:rPr>
      </w:pPr>
      <w:r w:rsidDel="00000000" w:rsidR="00000000" w:rsidRPr="00000000">
        <w:rPr>
          <w:rFonts w:ascii="Roboto" w:cs="Roboto" w:eastAsia="Roboto" w:hAnsi="Roboto"/>
          <w:color w:val="494949"/>
          <w:sz w:val="20"/>
          <w:szCs w:val="20"/>
          <w:rtl w:val="0"/>
        </w:rPr>
        <w:t xml:space="preserve">PwC in Greece is the largest professional services firm in the country, with premises in Athens, Thessaloniki, Patras,Ioannina and Rhodes and more than 2000 employees. More than 328,000 people in 152 countries across our network share their thinking, experience and solutions to develop fresh perspectives and practical advice. PwC Greece exists to provide top-quality industry-focused assurance, tax, consulting, deals and outsourcing services to industry leading clients. </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94949"/>
          <w:sz w:val="20"/>
          <w:szCs w:val="20"/>
        </w:rPr>
      </w:pP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94949"/>
          <w:sz w:val="20"/>
          <w:szCs w:val="20"/>
        </w:rPr>
      </w:pPr>
      <w:r w:rsidDel="00000000" w:rsidR="00000000" w:rsidRPr="00000000">
        <w:rPr>
          <w:rFonts w:ascii="Roboto" w:cs="Roboto" w:eastAsia="Roboto" w:hAnsi="Roboto"/>
          <w:color w:val="494949"/>
          <w:sz w:val="20"/>
          <w:szCs w:val="20"/>
          <w:rtl w:val="0"/>
        </w:rPr>
        <w:t xml:space="preserve">Don’t miss the opportunity to develop yourself and grow your career in the global leading professional services firm in Greece.</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94949"/>
          <w:sz w:val="20"/>
          <w:szCs w:val="20"/>
        </w:rPr>
      </w:pPr>
      <w:r w:rsidDel="00000000" w:rsidR="00000000" w:rsidRPr="00000000">
        <w:rPr>
          <w:rtl w:val="0"/>
        </w:rPr>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94949"/>
          <w:sz w:val="20"/>
          <w:szCs w:val="20"/>
        </w:rPr>
      </w:pPr>
      <w:r w:rsidDel="00000000" w:rsidR="00000000" w:rsidRPr="00000000">
        <w:rPr>
          <w:rFonts w:ascii="Roboto" w:cs="Roboto" w:eastAsia="Roboto" w:hAnsi="Roboto"/>
          <w:color w:val="494949"/>
          <w:sz w:val="20"/>
          <w:szCs w:val="20"/>
          <w:rtl w:val="0"/>
        </w:rPr>
        <w:t xml:space="preserve">All applicants will be acknowledged and treated in the strictest confidence.</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94949"/>
          <w:sz w:val="20"/>
          <w:szCs w:val="20"/>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rPr>
          <w:rFonts w:ascii="Roboto" w:cs="Roboto" w:eastAsia="Roboto" w:hAnsi="Roboto"/>
          <w:color w:val="4a4a4a"/>
          <w:sz w:val="20"/>
          <w:szCs w:val="20"/>
        </w:rPr>
      </w:pPr>
      <w:r w:rsidDel="00000000" w:rsidR="00000000" w:rsidRPr="00000000">
        <w:rPr>
          <w:rFonts w:ascii="Roboto" w:cs="Roboto" w:eastAsia="Roboto" w:hAnsi="Roboto"/>
          <w:color w:val="4a4a4a"/>
          <w:sz w:val="20"/>
          <w:szCs w:val="20"/>
          <w:rtl w:val="0"/>
        </w:rPr>
        <w:t xml:space="preserve">Apply here: </w:t>
      </w:r>
      <w:hyperlink r:id="rId7">
        <w:r w:rsidDel="00000000" w:rsidR="00000000" w:rsidRPr="00000000">
          <w:rPr>
            <w:rFonts w:ascii="Roboto" w:cs="Roboto" w:eastAsia="Roboto" w:hAnsi="Roboto"/>
            <w:color w:val="1155cc"/>
            <w:sz w:val="20"/>
            <w:szCs w:val="20"/>
            <w:u w:val="single"/>
            <w:rtl w:val="0"/>
          </w:rPr>
          <w:t xml:space="preserve">https://www.pwc.com/gr/en/careers/campus-job-search/description.html?wdjobreqid=486190WD&amp;wdcountry=GRC&amp;jobtitle=Rotational%20Graduate%20Program%20In%20Financial%20Services&amp;wdjobsite=Global_Campus_Careers</w:t>
        </w:r>
      </w:hyperlink>
      <w:r w:rsidDel="00000000" w:rsidR="00000000" w:rsidRPr="00000000">
        <w:rPr>
          <w:rFonts w:ascii="Roboto" w:cs="Roboto" w:eastAsia="Roboto" w:hAnsi="Roboto"/>
          <w:color w:val="4a4a4a"/>
          <w:sz w:val="20"/>
          <w:szCs w:val="20"/>
          <w:rtl w:val="0"/>
        </w:rPr>
        <w:t xml:space="preserve"> </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rPr>
          <w:rFonts w:ascii="Roboto" w:cs="Roboto" w:eastAsia="Roboto" w:hAnsi="Roboto"/>
          <w:b w:val="1"/>
          <w:color w:val="4a4a4a"/>
          <w:sz w:val="20"/>
          <w:szCs w:val="20"/>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4a4a4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4a4a4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4a4a4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wc.com/gr/en/careers/campus-job-search/description.html?wdjobreqid=486190WD&amp;wdcountry=GRC&amp;jobtitle=Rotational%20Graduate%20Program%20In%20Financial%20Services&amp;wdjobsite=Global_Campus_Care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v9aU29i3nmWOx67yOLvJFYnSbw==">CgMxLjA4AHIhMWxMSVAxS0NZTTVHbzFkbkMtS0NLcGtqRUUyQU1vZnlp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